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A8ACE" w14:textId="77777777" w:rsidR="00AA2F9A" w:rsidRDefault="00AA2F9A" w:rsidP="00AA2F9A">
      <w:pPr>
        <w:pStyle w:val="NormalWeb"/>
        <w:textAlignment w:val="bottom"/>
        <w:rPr>
          <w:rFonts w:ascii="Arial" w:hAnsi="Arial" w:cs="Arial"/>
          <w:color w:val="222222"/>
        </w:rPr>
      </w:pPr>
    </w:p>
    <w:p w14:paraId="4A2BFEF1" w14:textId="77777777" w:rsidR="00AA2F9A" w:rsidRDefault="00AA2F9A" w:rsidP="00AA2F9A">
      <w:pPr>
        <w:pStyle w:val="NormalWeb"/>
        <w:textAlignment w:val="bottom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</w:rPr>
        <w:drawing>
          <wp:inline distT="0" distB="0" distL="0" distR="0" wp14:anchorId="273F5198" wp14:editId="432A09C9">
            <wp:extent cx="304800" cy="304800"/>
            <wp:effectExtent l="0" t="0" r="0" b="0"/>
            <wp:docPr id="9" name="Picture 9" descr="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📢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t> </w:t>
      </w:r>
      <w:r>
        <w:rPr>
          <w:rStyle w:val="Strong"/>
          <w:rFonts w:ascii="Arial" w:hAnsi="Arial" w:cs="Arial"/>
          <w:color w:val="222222"/>
        </w:rPr>
        <w:t>JAVNI POZIV ZA UČEŠĆE NA PROGRAMU OBUKA O CIRKULARNOJ EKONOMIJI I UPRAVLJANJU OTPADOM</w:t>
      </w:r>
    </w:p>
    <w:p w14:paraId="14E03201" w14:textId="77777777" w:rsidR="00AA2F9A" w:rsidRDefault="00AA2F9A" w:rsidP="00AA2F9A">
      <w:pPr>
        <w:pStyle w:val="NormalWeb"/>
        <w:textAlignment w:val="bottom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Opština Tuzi, u okviru projekta </w:t>
      </w:r>
      <w:r>
        <w:rPr>
          <w:rStyle w:val="Strong"/>
          <w:rFonts w:ascii="Arial" w:hAnsi="Arial" w:cs="Arial"/>
          <w:color w:val="222222"/>
        </w:rPr>
        <w:t>TO0WASTE</w:t>
      </w:r>
      <w:r>
        <w:rPr>
          <w:rFonts w:ascii="Arial" w:hAnsi="Arial" w:cs="Arial"/>
          <w:color w:val="222222"/>
        </w:rPr>
        <w:t>, poziva zainteresovane predstavnike lokalnih samouprava, institucija, organizacija i privrednih subjekata </w:t>
      </w:r>
      <w:r>
        <w:rPr>
          <w:rStyle w:val="Strong"/>
          <w:rFonts w:ascii="Arial" w:hAnsi="Arial" w:cs="Arial"/>
          <w:color w:val="222222"/>
        </w:rPr>
        <w:t>sa teritorije Opštine Tuzi</w:t>
      </w:r>
      <w:r>
        <w:rPr>
          <w:rFonts w:ascii="Arial" w:hAnsi="Arial" w:cs="Arial"/>
          <w:color w:val="222222"/>
        </w:rPr>
        <w:t> da se prijave za učešće u </w:t>
      </w:r>
      <w:r>
        <w:rPr>
          <w:rStyle w:val="Strong"/>
          <w:rFonts w:ascii="Arial" w:hAnsi="Arial" w:cs="Arial"/>
          <w:color w:val="222222"/>
        </w:rPr>
        <w:t>programu obuka (training schemes)</w:t>
      </w:r>
      <w:r>
        <w:rPr>
          <w:rFonts w:ascii="Arial" w:hAnsi="Arial" w:cs="Arial"/>
          <w:color w:val="222222"/>
        </w:rPr>
        <w:t> iz oblasti cirkularne ekonomije i unapređenja upravljanja otpadom.</w:t>
      </w:r>
    </w:p>
    <w:p w14:paraId="77EB0AA8" w14:textId="77777777" w:rsidR="00AA2F9A" w:rsidRDefault="00AA2F9A" w:rsidP="00AA2F9A">
      <w:pPr>
        <w:pStyle w:val="NormalWeb"/>
        <w:textAlignment w:val="bottom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Učešće u programu je </w:t>
      </w:r>
      <w:r>
        <w:rPr>
          <w:rStyle w:val="Strong"/>
          <w:rFonts w:ascii="Arial" w:hAnsi="Arial" w:cs="Arial"/>
          <w:color w:val="222222"/>
        </w:rPr>
        <w:t>besplatno</w:t>
      </w:r>
      <w:r>
        <w:rPr>
          <w:rFonts w:ascii="Arial" w:hAnsi="Arial" w:cs="Arial"/>
          <w:color w:val="222222"/>
        </w:rPr>
        <w:t>.</w:t>
      </w:r>
    </w:p>
    <w:p w14:paraId="0F04B503" w14:textId="77777777" w:rsidR="00AA2F9A" w:rsidRDefault="00AA2F9A" w:rsidP="00AA2F9A">
      <w:pPr>
        <w:pStyle w:val="NormalWeb"/>
        <w:textAlignment w:val="bottom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</w:rPr>
        <w:drawing>
          <wp:inline distT="0" distB="0" distL="0" distR="0" wp14:anchorId="3EC64E7E" wp14:editId="58BE15E2">
            <wp:extent cx="304800" cy="304800"/>
            <wp:effectExtent l="0" t="0" r="0" b="0"/>
            <wp:docPr id="8" name="Picture 8" descr="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👥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t> </w:t>
      </w:r>
      <w:r>
        <w:rPr>
          <w:rStyle w:val="Strong"/>
          <w:rFonts w:ascii="Arial" w:hAnsi="Arial" w:cs="Arial"/>
          <w:color w:val="222222"/>
        </w:rPr>
        <w:t>Ko se može prijaviti:</w:t>
      </w:r>
      <w:r>
        <w:rPr>
          <w:rFonts w:ascii="Arial" w:hAnsi="Arial" w:cs="Arial"/>
          <w:color w:val="222222"/>
        </w:rPr>
        <w:br/>
        <w:t>Na poziv se mogu prijaviti predstavnici </w:t>
      </w:r>
      <w:r>
        <w:rPr>
          <w:rStyle w:val="Strong"/>
          <w:rFonts w:ascii="Arial" w:hAnsi="Arial" w:cs="Arial"/>
          <w:color w:val="222222"/>
        </w:rPr>
        <w:t>institucija, organizacija i privrednih subjekata koji djeluju na teritoriji Opštine Tuzi</w:t>
      </w:r>
      <w:r>
        <w:rPr>
          <w:rFonts w:ascii="Arial" w:hAnsi="Arial" w:cs="Arial"/>
          <w:color w:val="222222"/>
        </w:rPr>
        <w:t>, uključujući:</w:t>
      </w:r>
    </w:p>
    <w:p w14:paraId="42A0EFCF" w14:textId="77777777" w:rsidR="00AA2F9A" w:rsidRDefault="00AA2F9A" w:rsidP="00AA2F9A">
      <w:pPr>
        <w:pStyle w:val="NormalWeb"/>
        <w:numPr>
          <w:ilvl w:val="0"/>
          <w:numId w:val="1"/>
        </w:numPr>
        <w:ind w:left="945"/>
        <w:textAlignment w:val="bottom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lokalna samouprava, institucije i javna preduzeća</w:t>
      </w:r>
    </w:p>
    <w:p w14:paraId="331CA91F" w14:textId="77777777" w:rsidR="00AA2F9A" w:rsidRDefault="00AA2F9A" w:rsidP="00AA2F9A">
      <w:pPr>
        <w:pStyle w:val="NormalWeb"/>
        <w:numPr>
          <w:ilvl w:val="0"/>
          <w:numId w:val="1"/>
        </w:numPr>
        <w:ind w:left="945"/>
        <w:textAlignment w:val="bottom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komunalna preduzeća</w:t>
      </w:r>
    </w:p>
    <w:p w14:paraId="6D90EAB1" w14:textId="77777777" w:rsidR="00AA2F9A" w:rsidRDefault="00AA2F9A" w:rsidP="00AA2F9A">
      <w:pPr>
        <w:pStyle w:val="NormalWeb"/>
        <w:numPr>
          <w:ilvl w:val="0"/>
          <w:numId w:val="1"/>
        </w:numPr>
        <w:ind w:left="945"/>
        <w:textAlignment w:val="bottom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nevladine organizacije</w:t>
      </w:r>
    </w:p>
    <w:p w14:paraId="6B887FBC" w14:textId="77777777" w:rsidR="00AA2F9A" w:rsidRDefault="00AA2F9A" w:rsidP="00AA2F9A">
      <w:pPr>
        <w:pStyle w:val="NormalWeb"/>
        <w:numPr>
          <w:ilvl w:val="0"/>
          <w:numId w:val="1"/>
        </w:numPr>
        <w:ind w:left="945"/>
        <w:textAlignment w:val="bottom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privredna društva i kompanije  koji u svom radu generišu veće količine otpada</w:t>
      </w:r>
    </w:p>
    <w:p w14:paraId="6E993DD0" w14:textId="77777777" w:rsidR="00AA2F9A" w:rsidRDefault="00AA2F9A" w:rsidP="00AA2F9A">
      <w:pPr>
        <w:pStyle w:val="NormalWeb"/>
        <w:textAlignment w:val="bottom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</w:rPr>
        <w:drawing>
          <wp:inline distT="0" distB="0" distL="0" distR="0" wp14:anchorId="0F5A5E57" wp14:editId="18E1DDEA">
            <wp:extent cx="304800" cy="304800"/>
            <wp:effectExtent l="0" t="0" r="0" b="0"/>
            <wp:docPr id="7" name="Picture 7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📚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t> </w:t>
      </w:r>
      <w:r>
        <w:rPr>
          <w:rStyle w:val="Strong"/>
          <w:rFonts w:ascii="Arial" w:hAnsi="Arial" w:cs="Arial"/>
          <w:color w:val="222222"/>
        </w:rPr>
        <w:t>Program obuke</w:t>
      </w:r>
      <w:r>
        <w:rPr>
          <w:rFonts w:ascii="Arial" w:hAnsi="Arial" w:cs="Arial"/>
          <w:color w:val="222222"/>
        </w:rPr>
        <w:t> obuhvata teorijski i praktični dio, uključujući:</w:t>
      </w:r>
    </w:p>
    <w:p w14:paraId="07E551C5" w14:textId="77777777" w:rsidR="00AA2F9A" w:rsidRDefault="00AA2F9A" w:rsidP="00AA2F9A">
      <w:pPr>
        <w:pStyle w:val="NormalWeb"/>
        <w:numPr>
          <w:ilvl w:val="0"/>
          <w:numId w:val="2"/>
        </w:numPr>
        <w:ind w:left="945"/>
        <w:textAlignment w:val="bottom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analizu postojećeg stanja upravljanja otpadom</w:t>
      </w:r>
    </w:p>
    <w:p w14:paraId="037EBA20" w14:textId="77777777" w:rsidR="00AA2F9A" w:rsidRDefault="00AA2F9A" w:rsidP="00AA2F9A">
      <w:pPr>
        <w:pStyle w:val="NormalWeb"/>
        <w:numPr>
          <w:ilvl w:val="0"/>
          <w:numId w:val="2"/>
        </w:numPr>
        <w:ind w:left="945"/>
        <w:textAlignment w:val="bottom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primjere naprednih praksi iz regiona</w:t>
      </w:r>
    </w:p>
    <w:p w14:paraId="2FB72303" w14:textId="77777777" w:rsidR="00AA2F9A" w:rsidRDefault="00AA2F9A" w:rsidP="00AA2F9A">
      <w:pPr>
        <w:pStyle w:val="NormalWeb"/>
        <w:numPr>
          <w:ilvl w:val="0"/>
          <w:numId w:val="2"/>
        </w:numPr>
        <w:ind w:left="945"/>
        <w:textAlignment w:val="bottom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praktične savjete za unapređenje reciklaže i upravljanja otpadom</w:t>
      </w:r>
    </w:p>
    <w:p w14:paraId="1FC6E536" w14:textId="77777777" w:rsidR="00AA2F9A" w:rsidRDefault="00AA2F9A" w:rsidP="00AA2F9A">
      <w:pPr>
        <w:pStyle w:val="NormalWeb"/>
        <w:numPr>
          <w:ilvl w:val="0"/>
          <w:numId w:val="2"/>
        </w:numPr>
        <w:ind w:left="945"/>
        <w:textAlignment w:val="bottom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terenske posjete lokacijama gdje se vrši selekcija i reciklaža otpada, kao i komunalnim preduzećima i njihovoj opremi</w:t>
      </w:r>
    </w:p>
    <w:p w14:paraId="2C540828" w14:textId="77777777" w:rsidR="00AA2F9A" w:rsidRDefault="00AA2F9A" w:rsidP="00AA2F9A">
      <w:pPr>
        <w:pStyle w:val="NormalWeb"/>
        <w:textAlignment w:val="bottom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Program obuke realizovaće </w:t>
      </w:r>
      <w:r>
        <w:rPr>
          <w:rStyle w:val="Strong"/>
          <w:rFonts w:ascii="Arial" w:hAnsi="Arial" w:cs="Arial"/>
          <w:color w:val="222222"/>
        </w:rPr>
        <w:t>angažovani eksterni ekspert iz oblasti upravljanja otpadom</w:t>
      </w:r>
      <w:r>
        <w:rPr>
          <w:rFonts w:ascii="Arial" w:hAnsi="Arial" w:cs="Arial"/>
          <w:color w:val="222222"/>
        </w:rPr>
        <w:t>, uz učešće tehničkog osoblja komunalnih preduzeća koje će predstaviti postojeće stanje i planove za unapređenje sistema.</w:t>
      </w:r>
    </w:p>
    <w:p w14:paraId="2EC9C192" w14:textId="77777777" w:rsidR="00AA2F9A" w:rsidRDefault="00AA2F9A" w:rsidP="00AA2F9A">
      <w:pPr>
        <w:pStyle w:val="NormalWeb"/>
        <w:textAlignment w:val="bottom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</w:rPr>
        <w:drawing>
          <wp:inline distT="0" distB="0" distL="0" distR="0" wp14:anchorId="2C0B173A" wp14:editId="4086CEE8">
            <wp:extent cx="304800" cy="304800"/>
            <wp:effectExtent l="0" t="0" r="0" b="0"/>
            <wp:docPr id="6" name="Picture 6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📍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t> </w:t>
      </w:r>
      <w:r>
        <w:rPr>
          <w:rStyle w:val="Strong"/>
          <w:rFonts w:ascii="Arial" w:hAnsi="Arial" w:cs="Arial"/>
          <w:color w:val="222222"/>
        </w:rPr>
        <w:t>Zajednički program obuke traje ukupno 6 dana:</w:t>
      </w:r>
    </w:p>
    <w:p w14:paraId="0D13CC1E" w14:textId="77777777" w:rsidR="00AA2F9A" w:rsidRDefault="00AA2F9A" w:rsidP="00AA2F9A">
      <w:pPr>
        <w:pStyle w:val="NormalWeb"/>
        <w:numPr>
          <w:ilvl w:val="0"/>
          <w:numId w:val="3"/>
        </w:numPr>
        <w:ind w:left="945"/>
        <w:textAlignment w:val="bottom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2 dana u Konavlima (Hrvatska)</w:t>
      </w:r>
    </w:p>
    <w:p w14:paraId="4B8A58B7" w14:textId="77777777" w:rsidR="00AA2F9A" w:rsidRDefault="00AA2F9A" w:rsidP="00AA2F9A">
      <w:pPr>
        <w:pStyle w:val="NormalWeb"/>
        <w:numPr>
          <w:ilvl w:val="0"/>
          <w:numId w:val="3"/>
        </w:numPr>
        <w:ind w:left="945"/>
        <w:textAlignment w:val="bottom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 dana u Mostaru (Bosna i Hercegovina)</w:t>
      </w:r>
    </w:p>
    <w:p w14:paraId="157A38B4" w14:textId="77777777" w:rsidR="00AA2F9A" w:rsidRDefault="00AA2F9A" w:rsidP="00AA2F9A">
      <w:pPr>
        <w:pStyle w:val="NormalWeb"/>
        <w:numPr>
          <w:ilvl w:val="0"/>
          <w:numId w:val="3"/>
        </w:numPr>
        <w:ind w:left="945"/>
        <w:textAlignment w:val="bottom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 dana u Tuzima (Crnoj Gori)</w:t>
      </w:r>
    </w:p>
    <w:p w14:paraId="0CDE0B2A" w14:textId="77777777" w:rsidR="00AA2F9A" w:rsidRDefault="00AA2F9A" w:rsidP="00AA2F9A">
      <w:pPr>
        <w:pStyle w:val="NormalWeb"/>
        <w:textAlignment w:val="bottom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U obukama učestvuje ukupno oko </w:t>
      </w:r>
      <w:r>
        <w:rPr>
          <w:rStyle w:val="Strong"/>
          <w:rFonts w:ascii="Arial" w:hAnsi="Arial" w:cs="Arial"/>
          <w:color w:val="222222"/>
        </w:rPr>
        <w:t>30 predstavnika lokalnih samouprava, institucija, komunalnih preduzeća, nevladinih organizacija i kompanija koje generišu veće količine otpada</w:t>
      </w:r>
      <w:r>
        <w:rPr>
          <w:rFonts w:ascii="Arial" w:hAnsi="Arial" w:cs="Arial"/>
          <w:color w:val="222222"/>
        </w:rPr>
        <w:t>, od čega je </w:t>
      </w:r>
      <w:r>
        <w:rPr>
          <w:rStyle w:val="Strong"/>
          <w:rFonts w:ascii="Arial" w:hAnsi="Arial" w:cs="Arial"/>
          <w:color w:val="222222"/>
        </w:rPr>
        <w:t>8 mjesta predviđeno za učesnike iz Opštine Tuzi</w:t>
      </w:r>
      <w:r>
        <w:rPr>
          <w:rFonts w:ascii="Arial" w:hAnsi="Arial" w:cs="Arial"/>
          <w:color w:val="222222"/>
        </w:rPr>
        <w:t>.</w:t>
      </w:r>
    </w:p>
    <w:p w14:paraId="3D5EFF75" w14:textId="77777777" w:rsidR="00AA2F9A" w:rsidRDefault="00AA2F9A" w:rsidP="00AA2F9A">
      <w:pPr>
        <w:pStyle w:val="NormalWeb"/>
        <w:textAlignment w:val="bottom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</w:rPr>
        <w:drawing>
          <wp:inline distT="0" distB="0" distL="0" distR="0" wp14:anchorId="0EBC7506" wp14:editId="6EE21961">
            <wp:extent cx="304800" cy="304800"/>
            <wp:effectExtent l="0" t="0" r="0" b="0"/>
            <wp:docPr id="5" name="Picture 5" descr="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🌍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t> Nakon završetka sve tri obuke, </w:t>
      </w:r>
      <w:r>
        <w:rPr>
          <w:rStyle w:val="Strong"/>
          <w:rFonts w:ascii="Arial" w:hAnsi="Arial" w:cs="Arial"/>
          <w:color w:val="222222"/>
        </w:rPr>
        <w:t>u oktobru je planirana studijska posjeta Sloveniji</w:t>
      </w:r>
      <w:r>
        <w:rPr>
          <w:rFonts w:ascii="Arial" w:hAnsi="Arial" w:cs="Arial"/>
          <w:color w:val="222222"/>
        </w:rPr>
        <w:t>, gdje će učesnici imati priliku da se upoznaju sa naprednim sistemima upravljanja otpadom.</w:t>
      </w:r>
    </w:p>
    <w:p w14:paraId="007B0400" w14:textId="77777777" w:rsidR="00AA2F9A" w:rsidRDefault="00AA2F9A" w:rsidP="00AA2F9A">
      <w:pPr>
        <w:pStyle w:val="NormalWeb"/>
        <w:textAlignment w:val="bottom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</w:rPr>
        <w:drawing>
          <wp:inline distT="0" distB="0" distL="0" distR="0" wp14:anchorId="72F492E6" wp14:editId="2BB47AB7">
            <wp:extent cx="304800" cy="304800"/>
            <wp:effectExtent l="0" t="0" r="0" b="0"/>
            <wp:docPr id="4" name="Picture 4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✔️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t> </w:t>
      </w:r>
      <w:r>
        <w:rPr>
          <w:rStyle w:val="Strong"/>
          <w:rFonts w:ascii="Arial" w:hAnsi="Arial" w:cs="Arial"/>
          <w:color w:val="222222"/>
        </w:rPr>
        <w:t>Opšti kriterijumi za prijavu:</w:t>
      </w:r>
    </w:p>
    <w:p w14:paraId="0A5514F9" w14:textId="77777777" w:rsidR="00AA2F9A" w:rsidRDefault="00AA2F9A" w:rsidP="00AA2F9A">
      <w:pPr>
        <w:pStyle w:val="NormalWeb"/>
        <w:numPr>
          <w:ilvl w:val="0"/>
          <w:numId w:val="4"/>
        </w:numPr>
        <w:ind w:left="945"/>
        <w:textAlignment w:val="bottom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organizacija ili institucija djeluje na teritoriji Opštine Tuzi</w:t>
      </w:r>
    </w:p>
    <w:p w14:paraId="7D1244EF" w14:textId="77777777" w:rsidR="00AA2F9A" w:rsidRDefault="00AA2F9A" w:rsidP="00AA2F9A">
      <w:pPr>
        <w:pStyle w:val="NormalWeb"/>
        <w:numPr>
          <w:ilvl w:val="0"/>
          <w:numId w:val="4"/>
        </w:numPr>
        <w:ind w:left="945"/>
        <w:textAlignment w:val="bottom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interesovanje za teme cirkularne ekonomije i upravljanja otpadom</w:t>
      </w:r>
    </w:p>
    <w:p w14:paraId="40EB7E2C" w14:textId="77777777" w:rsidR="00AA2F9A" w:rsidRDefault="00AA2F9A" w:rsidP="00AA2F9A">
      <w:pPr>
        <w:pStyle w:val="NormalWeb"/>
        <w:numPr>
          <w:ilvl w:val="0"/>
          <w:numId w:val="4"/>
        </w:numPr>
        <w:ind w:left="945"/>
        <w:textAlignment w:val="bottom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spremnost za aktivno učešće u programu obuke</w:t>
      </w:r>
    </w:p>
    <w:p w14:paraId="25542B16" w14:textId="77777777" w:rsidR="00AA2F9A" w:rsidRDefault="00AA2F9A" w:rsidP="00AA2F9A">
      <w:pPr>
        <w:pStyle w:val="NormalWeb"/>
        <w:numPr>
          <w:ilvl w:val="0"/>
          <w:numId w:val="4"/>
        </w:numPr>
        <w:ind w:left="945"/>
        <w:textAlignment w:val="bottom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 mogućnost primjene stečenih znanja u praksi  </w:t>
      </w:r>
    </w:p>
    <w:p w14:paraId="2905C150" w14:textId="77777777" w:rsidR="00AA2F9A" w:rsidRDefault="00AA2F9A" w:rsidP="00AA2F9A">
      <w:pPr>
        <w:pStyle w:val="NormalWeb"/>
        <w:textAlignment w:val="bottom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</w:rPr>
        <w:drawing>
          <wp:inline distT="0" distB="0" distL="0" distR="0" wp14:anchorId="45D48D61" wp14:editId="0640A659">
            <wp:extent cx="304800" cy="304800"/>
            <wp:effectExtent l="0" t="0" r="0" b="0"/>
            <wp:docPr id="10" name="Picture 10" descr="⏱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⏱️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t> </w:t>
      </w:r>
      <w:r>
        <w:rPr>
          <w:rStyle w:val="Strong"/>
          <w:rFonts w:ascii="Arial" w:hAnsi="Arial" w:cs="Arial"/>
          <w:color w:val="222222"/>
        </w:rPr>
        <w:t>Vrijeme prijave je važan faktor – prednost će imati prvih 8 kandidata koji pošalju potpune i ispravne prijave.</w:t>
      </w:r>
    </w:p>
    <w:p w14:paraId="5CD5D721" w14:textId="77777777" w:rsidR="00AA2F9A" w:rsidRDefault="00AA2F9A" w:rsidP="00AA2F9A">
      <w:pPr>
        <w:pStyle w:val="NormalWeb"/>
        <w:textAlignment w:val="bottom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</w:rPr>
        <w:drawing>
          <wp:inline distT="0" distB="0" distL="0" distR="0" wp14:anchorId="793A4B37" wp14:editId="4C648799">
            <wp:extent cx="304800" cy="304800"/>
            <wp:effectExtent l="0" t="0" r="0" b="0"/>
            <wp:docPr id="11" name="Picture 11" descr="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📩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t> </w:t>
      </w:r>
      <w:r>
        <w:rPr>
          <w:rStyle w:val="Strong"/>
          <w:rFonts w:ascii="Arial" w:hAnsi="Arial" w:cs="Arial"/>
          <w:color w:val="222222"/>
        </w:rPr>
        <w:t>Način prijve:</w:t>
      </w:r>
      <w:r>
        <w:rPr>
          <w:rFonts w:ascii="Arial" w:hAnsi="Arial" w:cs="Arial"/>
          <w:color w:val="222222"/>
        </w:rPr>
        <w:t> Zainteresovani kandidati mogu poslati prijavu sa osnovnim informacijama o organizaciji ili instituciji i kratkim obrazloženjem interesa za učešće putem e-maila:  </w:t>
      </w:r>
      <w:r>
        <w:rPr>
          <w:rFonts w:ascii="Arial" w:hAnsi="Arial" w:cs="Arial"/>
          <w:color w:val="222222"/>
        </w:rPr>
        <w:br/>
      </w:r>
      <w:hyperlink r:id="rId15" w:tgtFrame="_blank" w:history="1">
        <w:r>
          <w:rPr>
            <w:rStyle w:val="Strong"/>
            <w:rFonts w:ascii="Arial" w:hAnsi="Arial" w:cs="Arial"/>
            <w:color w:val="1155CC"/>
            <w:u w:val="single"/>
          </w:rPr>
          <w:t>to0waste.tuzi@gmail.com</w:t>
        </w:r>
      </w:hyperlink>
    </w:p>
    <w:p w14:paraId="12AAE841" w14:textId="77777777" w:rsidR="00AA2F9A" w:rsidRDefault="00AA2F9A" w:rsidP="00AA2F9A">
      <w:pPr>
        <w:pStyle w:val="NormalWeb"/>
        <w:textAlignment w:val="bottom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Polaznicima će po završetku obuka biti izdata </w:t>
      </w:r>
      <w:r>
        <w:rPr>
          <w:rStyle w:val="Strong"/>
          <w:rFonts w:ascii="Arial" w:hAnsi="Arial" w:cs="Arial"/>
          <w:color w:val="222222"/>
        </w:rPr>
        <w:t>potvrda o učešću</w:t>
      </w:r>
      <w:r>
        <w:rPr>
          <w:rFonts w:ascii="Arial" w:hAnsi="Arial" w:cs="Arial"/>
          <w:color w:val="222222"/>
        </w:rPr>
        <w:t>.</w:t>
      </w:r>
    </w:p>
    <w:p w14:paraId="419CC23B" w14:textId="77777777" w:rsidR="00AA2F9A" w:rsidRDefault="00AA2F9A" w:rsidP="00AA2F9A">
      <w:pPr>
        <w:pStyle w:val="NormalWeb"/>
        <w:textAlignment w:val="bottom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</w:rPr>
        <w:drawing>
          <wp:inline distT="0" distB="0" distL="0" distR="0" wp14:anchorId="47B2D3EB" wp14:editId="3278C852">
            <wp:extent cx="304800" cy="304800"/>
            <wp:effectExtent l="0" t="0" r="0" b="0"/>
            <wp:docPr id="1" name="Picture 1" descr="♻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♻️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t> Zajedničkim radom unapređujemo sistem upravljanja otpadom i doprinosimo razvoju cirkularne ekonomije u našoj zajednici.</w:t>
      </w:r>
    </w:p>
    <w:p w14:paraId="41E7C6C8" w14:textId="13033C44" w:rsidR="00545159" w:rsidRPr="00927FEB" w:rsidRDefault="00545159" w:rsidP="00927FEB"/>
    <w:sectPr w:rsidR="00545159" w:rsidRPr="00927FEB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6C33B1" w14:textId="77777777" w:rsidR="003513C7" w:rsidRDefault="003513C7" w:rsidP="00927FEB">
      <w:pPr>
        <w:spacing w:after="0" w:line="240" w:lineRule="auto"/>
      </w:pPr>
      <w:r>
        <w:separator/>
      </w:r>
    </w:p>
  </w:endnote>
  <w:endnote w:type="continuationSeparator" w:id="0">
    <w:p w14:paraId="41A83153" w14:textId="77777777" w:rsidR="003513C7" w:rsidRDefault="003513C7" w:rsidP="00927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EB527" w14:textId="0B9A278F" w:rsidR="00927FEB" w:rsidRDefault="00927FEB">
    <w:pPr>
      <w:pStyle w:val="Footer"/>
    </w:pPr>
    <w:r>
      <w:rPr>
        <w:noProof/>
      </w:rPr>
      <w:drawing>
        <wp:inline distT="0" distB="0" distL="0" distR="0" wp14:anchorId="57359A4A" wp14:editId="54884A60">
          <wp:extent cx="5943600" cy="122301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23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9F3817" w14:textId="77777777" w:rsidR="003513C7" w:rsidRDefault="003513C7" w:rsidP="00927FEB">
      <w:pPr>
        <w:spacing w:after="0" w:line="240" w:lineRule="auto"/>
      </w:pPr>
      <w:r>
        <w:separator/>
      </w:r>
    </w:p>
  </w:footnote>
  <w:footnote w:type="continuationSeparator" w:id="0">
    <w:p w14:paraId="215A5908" w14:textId="77777777" w:rsidR="003513C7" w:rsidRDefault="003513C7" w:rsidP="00927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D9F63" w14:textId="28DAE44F" w:rsidR="00927FEB" w:rsidRDefault="00927FEB">
    <w:pPr>
      <w:pStyle w:val="Header"/>
    </w:pPr>
    <w:r>
      <w:rPr>
        <w:noProof/>
      </w:rPr>
      <w:drawing>
        <wp:inline distT="0" distB="0" distL="0" distR="0" wp14:anchorId="70756750" wp14:editId="07807338">
          <wp:extent cx="5943600" cy="11430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43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F43D45"/>
    <w:multiLevelType w:val="multilevel"/>
    <w:tmpl w:val="7354E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7A6440"/>
    <w:multiLevelType w:val="multilevel"/>
    <w:tmpl w:val="67B63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87208C"/>
    <w:multiLevelType w:val="multilevel"/>
    <w:tmpl w:val="ABB25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8F5E94"/>
    <w:multiLevelType w:val="multilevel"/>
    <w:tmpl w:val="2CFA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FEB"/>
    <w:rsid w:val="00296A20"/>
    <w:rsid w:val="002A6001"/>
    <w:rsid w:val="003513C7"/>
    <w:rsid w:val="003A393D"/>
    <w:rsid w:val="003D2661"/>
    <w:rsid w:val="00545159"/>
    <w:rsid w:val="00797EB4"/>
    <w:rsid w:val="00927FEB"/>
    <w:rsid w:val="00AA2F9A"/>
    <w:rsid w:val="00B357B4"/>
    <w:rsid w:val="00BA6395"/>
    <w:rsid w:val="00BB5CCC"/>
    <w:rsid w:val="00EE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67B7CF"/>
  <w15:chartTrackingRefBased/>
  <w15:docId w15:val="{82D0F4EE-33DC-4A80-A59E-5C3C08717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7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FEB"/>
  </w:style>
  <w:style w:type="paragraph" w:styleId="Footer">
    <w:name w:val="footer"/>
    <w:basedOn w:val="Normal"/>
    <w:link w:val="FooterChar"/>
    <w:uiPriority w:val="99"/>
    <w:unhideWhenUsed/>
    <w:rsid w:val="00927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FEB"/>
  </w:style>
  <w:style w:type="paragraph" w:styleId="NormalWeb">
    <w:name w:val="Normal (Web)"/>
    <w:basedOn w:val="Normal"/>
    <w:uiPriority w:val="99"/>
    <w:semiHidden/>
    <w:unhideWhenUsed/>
    <w:rsid w:val="00AA2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Latn-ME" w:eastAsia="sr-Latn-ME"/>
      <w14:ligatures w14:val="none"/>
    </w:rPr>
  </w:style>
  <w:style w:type="character" w:styleId="Strong">
    <w:name w:val="Strong"/>
    <w:basedOn w:val="DefaultParagraphFont"/>
    <w:uiPriority w:val="22"/>
    <w:qFormat/>
    <w:rsid w:val="00AA2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mailto:to0waste.tuzi@gmail.com" TargetMode="Externa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eskobar pc</dc:creator>
  <cp:keywords/>
  <dc:description/>
  <cp:lastModifiedBy>Adela Bahovic</cp:lastModifiedBy>
  <cp:revision>6</cp:revision>
  <cp:lastPrinted>2025-01-08T12:36:00Z</cp:lastPrinted>
  <dcterms:created xsi:type="dcterms:W3CDTF">2025-01-08T12:33:00Z</dcterms:created>
  <dcterms:modified xsi:type="dcterms:W3CDTF">2026-05-20T08:54:00Z</dcterms:modified>
</cp:coreProperties>
</file>