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0E6F2"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Segoe UI Emoji" w:eastAsia="Times New Roman" w:hAnsi="Segoe UI Emoji" w:cs="Segoe UI Emoji"/>
          <w:sz w:val="24"/>
          <w:szCs w:val="24"/>
          <w:lang w:val="sr-Latn-ME" w:eastAsia="sr-Latn-ME"/>
        </w:rPr>
        <w:t>♻</w:t>
      </w:r>
      <w:r w:rsidRPr="00093DD9">
        <w:rPr>
          <w:rFonts w:ascii="Times New Roman" w:eastAsia="Times New Roman" w:hAnsi="Times New Roman" w:cs="Times New Roman"/>
          <w:sz w:val="24"/>
          <w:szCs w:val="24"/>
          <w:lang w:val="sr-Latn-ME" w:eastAsia="sr-Latn-ME"/>
        </w:rPr>
        <w:t xml:space="preserve">️ THIRRJE PUBLIKE PËR PJESËMARRJE NË PROGRAMIN E TRAJNIMEVE PËR EKONOMINË QARKORE DHE MENAXHIMIN E MBETURINAVE </w:t>
      </w:r>
      <w:r w:rsidRPr="00093DD9">
        <w:rPr>
          <w:rFonts w:ascii="Segoe UI Emoji" w:eastAsia="Times New Roman" w:hAnsi="Segoe UI Emoji" w:cs="Segoe UI Emoji"/>
          <w:sz w:val="24"/>
          <w:szCs w:val="24"/>
          <w:lang w:val="sr-Latn-ME" w:eastAsia="sr-Latn-ME"/>
        </w:rPr>
        <w:t>♻</w:t>
      </w:r>
      <w:r w:rsidRPr="00093DD9">
        <w:rPr>
          <w:rFonts w:ascii="Times New Roman" w:eastAsia="Times New Roman" w:hAnsi="Times New Roman" w:cs="Times New Roman"/>
          <w:sz w:val="24"/>
          <w:szCs w:val="24"/>
          <w:lang w:val="sr-Latn-ME" w:eastAsia="sr-Latn-ME"/>
        </w:rPr>
        <w:t>️</w:t>
      </w:r>
    </w:p>
    <w:p w14:paraId="73D8BDF5"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Times New Roman" w:eastAsia="Times New Roman" w:hAnsi="Times New Roman" w:cs="Times New Roman"/>
          <w:sz w:val="24"/>
          <w:szCs w:val="24"/>
          <w:lang w:val="sr-Latn-ME" w:eastAsia="sr-Latn-ME"/>
        </w:rPr>
        <w:t>Komuna e Tuzit, në kuadër të projektit TO0WASTE, fton përfaqësuesit e interesuar të vetëqeverisjes lokale, institucioneve, organizatave dhe subjekteve ekonomike nga territori i Komunës së Tuzit që të aplikojnë për pjesëmarrje në programin e trajnimeve (training schemes) në fushën e ekonomisë qarkore dhe përmirësimit të menaxhimit të mbeturinave.</w:t>
      </w:r>
    </w:p>
    <w:p w14:paraId="5CFC5D5C"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Segoe UI Emoji" w:eastAsia="Times New Roman" w:hAnsi="Segoe UI Emoji" w:cs="Segoe UI Emoji"/>
          <w:sz w:val="24"/>
          <w:szCs w:val="24"/>
          <w:lang w:val="sr-Latn-ME" w:eastAsia="sr-Latn-ME"/>
        </w:rPr>
        <w:t>✅</w:t>
      </w:r>
      <w:r w:rsidRPr="00093DD9">
        <w:rPr>
          <w:rFonts w:ascii="Times New Roman" w:eastAsia="Times New Roman" w:hAnsi="Times New Roman" w:cs="Times New Roman"/>
          <w:sz w:val="24"/>
          <w:szCs w:val="24"/>
          <w:lang w:val="sr-Latn-ME" w:eastAsia="sr-Latn-ME"/>
        </w:rPr>
        <w:t xml:space="preserve"> Pjesëmarrja në program është falas.</w:t>
      </w:r>
    </w:p>
    <w:p w14:paraId="589667EA"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Segoe UI Emoji" w:eastAsia="Times New Roman" w:hAnsi="Segoe UI Emoji" w:cs="Segoe UI Emoji"/>
          <w:sz w:val="24"/>
          <w:szCs w:val="24"/>
          <w:lang w:val="sr-Latn-ME" w:eastAsia="sr-Latn-ME"/>
        </w:rPr>
        <w:t>👥</w:t>
      </w:r>
      <w:r w:rsidRPr="00093DD9">
        <w:rPr>
          <w:rFonts w:ascii="Times New Roman" w:eastAsia="Times New Roman" w:hAnsi="Times New Roman" w:cs="Times New Roman"/>
          <w:sz w:val="24"/>
          <w:szCs w:val="24"/>
          <w:lang w:val="sr-Latn-ME" w:eastAsia="sr-Latn-ME"/>
        </w:rPr>
        <w:t xml:space="preserve"> Kush mund të aplikojë:</w:t>
      </w:r>
    </w:p>
    <w:p w14:paraId="1D1D5F84"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Times New Roman" w:eastAsia="Times New Roman" w:hAnsi="Times New Roman" w:cs="Times New Roman"/>
          <w:sz w:val="24"/>
          <w:szCs w:val="24"/>
          <w:lang w:val="sr-Latn-ME" w:eastAsia="sr-Latn-ME"/>
        </w:rPr>
        <w:t>Në këtë thirrje mund të aplikojnë përfaqësues të institucioneve, organizatave dhe subjekteve ekonomike që veprojnë në territorin e Komunës së Tuzit, duke përfshirë:</w:t>
      </w:r>
    </w:p>
    <w:p w14:paraId="0AE606D3"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Times New Roman" w:eastAsia="Times New Roman" w:hAnsi="Times New Roman" w:cs="Times New Roman"/>
          <w:sz w:val="24"/>
          <w:szCs w:val="24"/>
          <w:lang w:val="sr-Latn-ME" w:eastAsia="sr-Latn-ME"/>
        </w:rPr>
        <w:t>• vetëqeverisjen lokale, institucionet dhe ndërmarrjet publike</w:t>
      </w:r>
      <w:r w:rsidRPr="00093DD9">
        <w:rPr>
          <w:rFonts w:ascii="Times New Roman" w:eastAsia="Times New Roman" w:hAnsi="Times New Roman" w:cs="Times New Roman"/>
          <w:sz w:val="24"/>
          <w:szCs w:val="24"/>
          <w:lang w:val="sr-Latn-ME" w:eastAsia="sr-Latn-ME"/>
        </w:rPr>
        <w:br/>
        <w:t>• ndërmarrjet komunale</w:t>
      </w:r>
      <w:r w:rsidRPr="00093DD9">
        <w:rPr>
          <w:rFonts w:ascii="Times New Roman" w:eastAsia="Times New Roman" w:hAnsi="Times New Roman" w:cs="Times New Roman"/>
          <w:sz w:val="24"/>
          <w:szCs w:val="24"/>
          <w:lang w:val="sr-Latn-ME" w:eastAsia="sr-Latn-ME"/>
        </w:rPr>
        <w:br/>
        <w:t>• organizatat joqeveritare</w:t>
      </w:r>
      <w:r w:rsidRPr="00093DD9">
        <w:rPr>
          <w:rFonts w:ascii="Times New Roman" w:eastAsia="Times New Roman" w:hAnsi="Times New Roman" w:cs="Times New Roman"/>
          <w:sz w:val="24"/>
          <w:szCs w:val="24"/>
          <w:lang w:val="sr-Latn-ME" w:eastAsia="sr-Latn-ME"/>
        </w:rPr>
        <w:br/>
        <w:t>• shoqëritë tregtare dhe kompanitë që gjatë veprimtarisë së tyre gjenerojnë sasi më të mëdha mbeturinash</w:t>
      </w:r>
    </w:p>
    <w:p w14:paraId="35A08526"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Segoe UI Emoji" w:eastAsia="Times New Roman" w:hAnsi="Segoe UI Emoji" w:cs="Segoe UI Emoji"/>
          <w:sz w:val="24"/>
          <w:szCs w:val="24"/>
          <w:lang w:val="sr-Latn-ME" w:eastAsia="sr-Latn-ME"/>
        </w:rPr>
        <w:t>📚</w:t>
      </w:r>
      <w:r w:rsidRPr="00093DD9">
        <w:rPr>
          <w:rFonts w:ascii="Times New Roman" w:eastAsia="Times New Roman" w:hAnsi="Times New Roman" w:cs="Times New Roman"/>
          <w:sz w:val="24"/>
          <w:szCs w:val="24"/>
          <w:lang w:val="sr-Latn-ME" w:eastAsia="sr-Latn-ME"/>
        </w:rPr>
        <w:t xml:space="preserve"> Programi i trajnimit përfshin pjesën teorike dhe praktike, duke përfshirë:</w:t>
      </w:r>
    </w:p>
    <w:p w14:paraId="6A20DAFE"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Times New Roman" w:eastAsia="Times New Roman" w:hAnsi="Times New Roman" w:cs="Times New Roman"/>
          <w:sz w:val="24"/>
          <w:szCs w:val="24"/>
          <w:lang w:val="sr-Latn-ME" w:eastAsia="sr-Latn-ME"/>
        </w:rPr>
        <w:t>• analizën e gjendjes ekzistuese të menaxhimit të mbeturinave</w:t>
      </w:r>
      <w:r w:rsidRPr="00093DD9">
        <w:rPr>
          <w:rFonts w:ascii="Times New Roman" w:eastAsia="Times New Roman" w:hAnsi="Times New Roman" w:cs="Times New Roman"/>
          <w:sz w:val="24"/>
          <w:szCs w:val="24"/>
          <w:lang w:val="sr-Latn-ME" w:eastAsia="sr-Latn-ME"/>
        </w:rPr>
        <w:br/>
        <w:t>• shembuj të praktikave të avancuara nga rajoni</w:t>
      </w:r>
      <w:r w:rsidRPr="00093DD9">
        <w:rPr>
          <w:rFonts w:ascii="Times New Roman" w:eastAsia="Times New Roman" w:hAnsi="Times New Roman" w:cs="Times New Roman"/>
          <w:sz w:val="24"/>
          <w:szCs w:val="24"/>
          <w:lang w:val="sr-Latn-ME" w:eastAsia="sr-Latn-ME"/>
        </w:rPr>
        <w:br/>
        <w:t>• këshilla praktike për përmirësimin e riciklimit dhe menaxhimit të mbeturinave</w:t>
      </w:r>
      <w:r w:rsidRPr="00093DD9">
        <w:rPr>
          <w:rFonts w:ascii="Times New Roman" w:eastAsia="Times New Roman" w:hAnsi="Times New Roman" w:cs="Times New Roman"/>
          <w:sz w:val="24"/>
          <w:szCs w:val="24"/>
          <w:lang w:val="sr-Latn-ME" w:eastAsia="sr-Latn-ME"/>
        </w:rPr>
        <w:br/>
        <w:t>• vizita në terren në lokacione ku bëhet selektimi dhe riciklimi i mbeturinave, si dhe në ndërmarrjet komunale dhe pajisjet e tyre</w:t>
      </w:r>
    </w:p>
    <w:p w14:paraId="097E3A76"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Segoe UI Emoji" w:eastAsia="Times New Roman" w:hAnsi="Segoe UI Emoji" w:cs="Segoe UI Emoji"/>
          <w:sz w:val="24"/>
          <w:szCs w:val="24"/>
          <w:lang w:val="sr-Latn-ME" w:eastAsia="sr-Latn-ME"/>
        </w:rPr>
        <w:t>👨</w:t>
      </w:r>
      <w:r w:rsidRPr="00093DD9">
        <w:rPr>
          <w:rFonts w:ascii="Times New Roman" w:eastAsia="Times New Roman" w:hAnsi="Times New Roman" w:cs="Times New Roman"/>
          <w:sz w:val="24"/>
          <w:szCs w:val="24"/>
          <w:lang w:val="sr-Latn-ME" w:eastAsia="sr-Latn-ME"/>
        </w:rPr>
        <w:t>‍</w:t>
      </w:r>
      <w:r w:rsidRPr="00093DD9">
        <w:rPr>
          <w:rFonts w:ascii="Segoe UI Emoji" w:eastAsia="Times New Roman" w:hAnsi="Segoe UI Emoji" w:cs="Segoe UI Emoji"/>
          <w:sz w:val="24"/>
          <w:szCs w:val="24"/>
          <w:lang w:val="sr-Latn-ME" w:eastAsia="sr-Latn-ME"/>
        </w:rPr>
        <w:t>🏫</w:t>
      </w:r>
      <w:r w:rsidRPr="00093DD9">
        <w:rPr>
          <w:rFonts w:ascii="Times New Roman" w:eastAsia="Times New Roman" w:hAnsi="Times New Roman" w:cs="Times New Roman"/>
          <w:sz w:val="24"/>
          <w:szCs w:val="24"/>
          <w:lang w:val="sr-Latn-ME" w:eastAsia="sr-Latn-ME"/>
        </w:rPr>
        <w:t xml:space="preserve"> Programi i trajnimit do të realizohet nga një ekspert i jashtëm i angazhuar në fushën e menaxhimit të mbeturinave, me pjesëmarrjen e stafit teknik të ndërmarrjeve komunale, të cilët do të prezantojnë gjendjen aktuale dhe planet për përmirësimin e sistemit.</w:t>
      </w:r>
    </w:p>
    <w:p w14:paraId="4A9581D4"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Segoe UI Emoji" w:eastAsia="Times New Roman" w:hAnsi="Segoe UI Emoji" w:cs="Segoe UI Emoji"/>
          <w:sz w:val="24"/>
          <w:szCs w:val="24"/>
          <w:lang w:val="sr-Latn-ME" w:eastAsia="sr-Latn-ME"/>
        </w:rPr>
        <w:t>🌍</w:t>
      </w:r>
      <w:r w:rsidRPr="00093DD9">
        <w:rPr>
          <w:rFonts w:ascii="Times New Roman" w:eastAsia="Times New Roman" w:hAnsi="Times New Roman" w:cs="Times New Roman"/>
          <w:sz w:val="24"/>
          <w:szCs w:val="24"/>
          <w:lang w:val="sr-Latn-ME" w:eastAsia="sr-Latn-ME"/>
        </w:rPr>
        <w:t xml:space="preserve"> Programi i përbashkët i trajnimit zgjat gjithsej 6 ditë:</w:t>
      </w:r>
    </w:p>
    <w:p w14:paraId="64A28E5C"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Times New Roman" w:eastAsia="Times New Roman" w:hAnsi="Times New Roman" w:cs="Times New Roman"/>
          <w:sz w:val="24"/>
          <w:szCs w:val="24"/>
          <w:lang w:val="sr-Latn-ME" w:eastAsia="sr-Latn-ME"/>
        </w:rPr>
        <w:lastRenderedPageBreak/>
        <w:t>• 2 ditë në Konavle (Kroaci)</w:t>
      </w:r>
      <w:r w:rsidRPr="00093DD9">
        <w:rPr>
          <w:rFonts w:ascii="Times New Roman" w:eastAsia="Times New Roman" w:hAnsi="Times New Roman" w:cs="Times New Roman"/>
          <w:sz w:val="24"/>
          <w:szCs w:val="24"/>
          <w:lang w:val="sr-Latn-ME" w:eastAsia="sr-Latn-ME"/>
        </w:rPr>
        <w:br/>
        <w:t>• 2 ditë në Mostar (Bosnjë dhe Hercegovinë)</w:t>
      </w:r>
      <w:r w:rsidRPr="00093DD9">
        <w:rPr>
          <w:rFonts w:ascii="Times New Roman" w:eastAsia="Times New Roman" w:hAnsi="Times New Roman" w:cs="Times New Roman"/>
          <w:sz w:val="24"/>
          <w:szCs w:val="24"/>
          <w:lang w:val="sr-Latn-ME" w:eastAsia="sr-Latn-ME"/>
        </w:rPr>
        <w:br/>
        <w:t>• 2 ditë në Tuz (Mali i Zi)</w:t>
      </w:r>
    </w:p>
    <w:p w14:paraId="4B3C5249"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Times New Roman" w:eastAsia="Times New Roman" w:hAnsi="Times New Roman" w:cs="Times New Roman"/>
          <w:sz w:val="24"/>
          <w:szCs w:val="24"/>
          <w:lang w:val="sr-Latn-ME" w:eastAsia="sr-Latn-ME"/>
        </w:rPr>
        <w:t>Në trajnime marrin pjesë gjithsej rreth 30 përfaqësues të vetëqeverisjeve lokale, institucioneve, ndërmarrjeve komunale, organizatave joqeveritare dhe kompanive që gjenerojnë sasi më të mëdha mbeturinash, prej të cilëve 8 vende janë të parapara për pjesëmarrësit nga Komuna e Tuzit.</w:t>
      </w:r>
    </w:p>
    <w:p w14:paraId="642DA5D1" w14:textId="301CA42C"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Times New Roman" w:eastAsia="Times New Roman" w:hAnsi="Times New Roman" w:cs="Times New Roman"/>
          <w:sz w:val="24"/>
          <w:szCs w:val="24"/>
          <w:lang w:val="sr-Latn-ME" w:eastAsia="sr-Latn-ME"/>
        </w:rPr>
        <w:t xml:space="preserve"> Pas përfundimit të të tri trajnimeve, në muajin tetor është planifikuar një vizitë studimore në Slloveni, ku pjesëmarrësit do të kenë mundësi të njihen me sisteme të avancuara të menaxhimit të mbeturinave.</w:t>
      </w:r>
    </w:p>
    <w:p w14:paraId="463F20F6"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Segoe UI Emoji" w:eastAsia="Times New Roman" w:hAnsi="Segoe UI Emoji" w:cs="Segoe UI Emoji"/>
          <w:sz w:val="24"/>
          <w:szCs w:val="24"/>
          <w:lang w:val="sr-Latn-ME" w:eastAsia="sr-Latn-ME"/>
        </w:rPr>
        <w:t>✅</w:t>
      </w:r>
      <w:r w:rsidRPr="00093DD9">
        <w:rPr>
          <w:rFonts w:ascii="Times New Roman" w:eastAsia="Times New Roman" w:hAnsi="Times New Roman" w:cs="Times New Roman"/>
          <w:sz w:val="24"/>
          <w:szCs w:val="24"/>
          <w:lang w:val="sr-Latn-ME" w:eastAsia="sr-Latn-ME"/>
        </w:rPr>
        <w:t xml:space="preserve"> Kriteret e përgjithshme për aplikim:</w:t>
      </w:r>
    </w:p>
    <w:p w14:paraId="7EE055A1"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Times New Roman" w:eastAsia="Times New Roman" w:hAnsi="Times New Roman" w:cs="Times New Roman"/>
          <w:sz w:val="24"/>
          <w:szCs w:val="24"/>
          <w:lang w:val="sr-Latn-ME" w:eastAsia="sr-Latn-ME"/>
        </w:rPr>
        <w:t>• organizata ose institucioni vepron në territorin e Komunës së Tuzit</w:t>
      </w:r>
      <w:r w:rsidRPr="00093DD9">
        <w:rPr>
          <w:rFonts w:ascii="Times New Roman" w:eastAsia="Times New Roman" w:hAnsi="Times New Roman" w:cs="Times New Roman"/>
          <w:sz w:val="24"/>
          <w:szCs w:val="24"/>
          <w:lang w:val="sr-Latn-ME" w:eastAsia="sr-Latn-ME"/>
        </w:rPr>
        <w:br/>
        <w:t>• interesim për temat e ekonomisë qarkore dhe menaxhimit të mbeturinave</w:t>
      </w:r>
      <w:r w:rsidRPr="00093DD9">
        <w:rPr>
          <w:rFonts w:ascii="Times New Roman" w:eastAsia="Times New Roman" w:hAnsi="Times New Roman" w:cs="Times New Roman"/>
          <w:sz w:val="24"/>
          <w:szCs w:val="24"/>
          <w:lang w:val="sr-Latn-ME" w:eastAsia="sr-Latn-ME"/>
        </w:rPr>
        <w:br/>
        <w:t>• gatishmëri për pjesëmarrje aktive në programin e trajnimit</w:t>
      </w:r>
      <w:r w:rsidRPr="00093DD9">
        <w:rPr>
          <w:rFonts w:ascii="Times New Roman" w:eastAsia="Times New Roman" w:hAnsi="Times New Roman" w:cs="Times New Roman"/>
          <w:sz w:val="24"/>
          <w:szCs w:val="24"/>
          <w:lang w:val="sr-Latn-ME" w:eastAsia="sr-Latn-ME"/>
        </w:rPr>
        <w:br/>
        <w:t>• mundësi për zbatimin praktik të njohurive të fituara</w:t>
      </w:r>
    </w:p>
    <w:p w14:paraId="7F4200A3"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Segoe UI Emoji" w:eastAsia="Times New Roman" w:hAnsi="Segoe UI Emoji" w:cs="Segoe UI Emoji"/>
          <w:sz w:val="24"/>
          <w:szCs w:val="24"/>
          <w:lang w:val="sr-Latn-ME" w:eastAsia="sr-Latn-ME"/>
        </w:rPr>
        <w:t>⏳</w:t>
      </w:r>
      <w:r w:rsidRPr="00093DD9">
        <w:rPr>
          <w:rFonts w:ascii="Times New Roman" w:eastAsia="Times New Roman" w:hAnsi="Times New Roman" w:cs="Times New Roman"/>
          <w:sz w:val="24"/>
          <w:szCs w:val="24"/>
          <w:lang w:val="sr-Latn-ME" w:eastAsia="sr-Latn-ME"/>
        </w:rPr>
        <w:t xml:space="preserve"> Koha e aplikimit është faktor i rëndësishëm – përparësi do të kenë 8 kandidatët e parë që dërgojnë aplikime të plota dhe të sakta.</w:t>
      </w:r>
    </w:p>
    <w:p w14:paraId="221F76DC"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Segoe UI Emoji" w:eastAsia="Times New Roman" w:hAnsi="Segoe UI Emoji" w:cs="Segoe UI Emoji"/>
          <w:sz w:val="24"/>
          <w:szCs w:val="24"/>
          <w:lang w:val="sr-Latn-ME" w:eastAsia="sr-Latn-ME"/>
        </w:rPr>
        <w:t>📧</w:t>
      </w:r>
      <w:r w:rsidRPr="00093DD9">
        <w:rPr>
          <w:rFonts w:ascii="Times New Roman" w:eastAsia="Times New Roman" w:hAnsi="Times New Roman" w:cs="Times New Roman"/>
          <w:sz w:val="24"/>
          <w:szCs w:val="24"/>
          <w:lang w:val="sr-Latn-ME" w:eastAsia="sr-Latn-ME"/>
        </w:rPr>
        <w:t xml:space="preserve"> Mënyra e aplikimit:</w:t>
      </w:r>
    </w:p>
    <w:p w14:paraId="2C1FA353"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Times New Roman" w:eastAsia="Times New Roman" w:hAnsi="Times New Roman" w:cs="Times New Roman"/>
          <w:sz w:val="24"/>
          <w:szCs w:val="24"/>
          <w:lang w:val="sr-Latn-ME" w:eastAsia="sr-Latn-ME"/>
        </w:rPr>
        <w:t>Kandidatët e interesuar mund të dërgojnë aplikimin me informacionet bazë për organizatën ose institucionin dhe një arsyetim të shkurtër për interesimin për pjesëmarrje në adresën elektronike:</w:t>
      </w:r>
    </w:p>
    <w:p w14:paraId="54C972FB"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Times New Roman" w:eastAsia="Times New Roman" w:hAnsi="Times New Roman" w:cs="Times New Roman"/>
          <w:sz w:val="24"/>
          <w:szCs w:val="24"/>
          <w:lang w:val="sr-Latn-ME" w:eastAsia="sr-Latn-ME"/>
        </w:rPr>
        <w:t>to0waste.tuzi@gmail.com</w:t>
      </w:r>
    </w:p>
    <w:p w14:paraId="4F4CDA21"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Segoe UI Emoji" w:eastAsia="Times New Roman" w:hAnsi="Segoe UI Emoji" w:cs="Segoe UI Emoji"/>
          <w:sz w:val="24"/>
          <w:szCs w:val="24"/>
          <w:lang w:val="sr-Latn-ME" w:eastAsia="sr-Latn-ME"/>
        </w:rPr>
        <w:t>🎓</w:t>
      </w:r>
      <w:r w:rsidRPr="00093DD9">
        <w:rPr>
          <w:rFonts w:ascii="Times New Roman" w:eastAsia="Times New Roman" w:hAnsi="Times New Roman" w:cs="Times New Roman"/>
          <w:sz w:val="24"/>
          <w:szCs w:val="24"/>
          <w:lang w:val="sr-Latn-ME" w:eastAsia="sr-Latn-ME"/>
        </w:rPr>
        <w:t xml:space="preserve"> Pjesëmarrësve do t’u lëshohet certifikatë pjesëmarrjeje pas përfundimit të trajnimeve.</w:t>
      </w:r>
    </w:p>
    <w:p w14:paraId="525900C0" w14:textId="77777777" w:rsidR="00B357B4" w:rsidRPr="00093DD9" w:rsidRDefault="00B357B4" w:rsidP="00B357B4">
      <w:pPr>
        <w:spacing w:before="100" w:beforeAutospacing="1" w:after="100" w:afterAutospacing="1" w:line="240" w:lineRule="auto"/>
        <w:rPr>
          <w:rFonts w:ascii="Times New Roman" w:eastAsia="Times New Roman" w:hAnsi="Times New Roman" w:cs="Times New Roman"/>
          <w:sz w:val="24"/>
          <w:szCs w:val="24"/>
          <w:lang w:val="sr-Latn-ME" w:eastAsia="sr-Latn-ME"/>
        </w:rPr>
      </w:pPr>
      <w:r w:rsidRPr="00093DD9">
        <w:rPr>
          <w:rFonts w:ascii="Segoe UI Emoji" w:eastAsia="Times New Roman" w:hAnsi="Segoe UI Emoji" w:cs="Segoe UI Emoji"/>
          <w:sz w:val="24"/>
          <w:szCs w:val="24"/>
          <w:lang w:val="sr-Latn-ME" w:eastAsia="sr-Latn-ME"/>
        </w:rPr>
        <w:t>♻️</w:t>
      </w:r>
      <w:r w:rsidRPr="00093DD9">
        <w:rPr>
          <w:rFonts w:ascii="Times New Roman" w:eastAsia="Times New Roman" w:hAnsi="Times New Roman" w:cs="Times New Roman"/>
          <w:sz w:val="24"/>
          <w:szCs w:val="24"/>
          <w:lang w:val="sr-Latn-ME" w:eastAsia="sr-Latn-ME"/>
        </w:rPr>
        <w:t xml:space="preserve"> Me punë të përbashkët përmirësojmë sistemin e menaxhimit të mbeturinave dhe kontribuojmë në zhvillimin e ekonomisë qarkore në komunitetin tonë.</w:t>
      </w:r>
    </w:p>
    <w:p w14:paraId="41E7C6C8" w14:textId="13033C44" w:rsidR="00545159" w:rsidRPr="00927FEB" w:rsidRDefault="00545159" w:rsidP="00927FEB"/>
    <w:sectPr w:rsidR="00545159" w:rsidRPr="00927F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C33B1" w14:textId="77777777" w:rsidR="003513C7" w:rsidRDefault="003513C7" w:rsidP="00927FEB">
      <w:pPr>
        <w:spacing w:after="0" w:line="240" w:lineRule="auto"/>
      </w:pPr>
      <w:r>
        <w:separator/>
      </w:r>
    </w:p>
  </w:endnote>
  <w:endnote w:type="continuationSeparator" w:id="0">
    <w:p w14:paraId="41A83153" w14:textId="77777777" w:rsidR="003513C7" w:rsidRDefault="003513C7" w:rsidP="00927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EB527" w14:textId="0B9A278F" w:rsidR="00927FEB" w:rsidRDefault="00927FEB">
    <w:pPr>
      <w:pStyle w:val="Footer"/>
    </w:pPr>
    <w:r>
      <w:rPr>
        <w:noProof/>
      </w:rPr>
      <w:drawing>
        <wp:inline distT="0" distB="0" distL="0" distR="0" wp14:anchorId="57359A4A" wp14:editId="54884A60">
          <wp:extent cx="5943600" cy="1223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12230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F3817" w14:textId="77777777" w:rsidR="003513C7" w:rsidRDefault="003513C7" w:rsidP="00927FEB">
      <w:pPr>
        <w:spacing w:after="0" w:line="240" w:lineRule="auto"/>
      </w:pPr>
      <w:r>
        <w:separator/>
      </w:r>
    </w:p>
  </w:footnote>
  <w:footnote w:type="continuationSeparator" w:id="0">
    <w:p w14:paraId="215A5908" w14:textId="77777777" w:rsidR="003513C7" w:rsidRDefault="003513C7" w:rsidP="00927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D9F63" w14:textId="28DAE44F" w:rsidR="00927FEB" w:rsidRDefault="00927FEB">
    <w:pPr>
      <w:pStyle w:val="Header"/>
    </w:pPr>
    <w:r>
      <w:rPr>
        <w:noProof/>
      </w:rPr>
      <w:drawing>
        <wp:inline distT="0" distB="0" distL="0" distR="0" wp14:anchorId="70756750" wp14:editId="07807338">
          <wp:extent cx="5943600"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43600" cy="1143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EB"/>
    <w:rsid w:val="00296A20"/>
    <w:rsid w:val="002A6001"/>
    <w:rsid w:val="003513C7"/>
    <w:rsid w:val="003A393D"/>
    <w:rsid w:val="003D2661"/>
    <w:rsid w:val="00545159"/>
    <w:rsid w:val="00797EB4"/>
    <w:rsid w:val="00927FEB"/>
    <w:rsid w:val="00B357B4"/>
    <w:rsid w:val="00BA6395"/>
    <w:rsid w:val="00BB5CCC"/>
    <w:rsid w:val="00EE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7B7CF"/>
  <w15:chartTrackingRefBased/>
  <w15:docId w15:val="{82D0F4EE-33DC-4A80-A59E-5C3C0871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FEB"/>
  </w:style>
  <w:style w:type="paragraph" w:styleId="Footer">
    <w:name w:val="footer"/>
    <w:basedOn w:val="Normal"/>
    <w:link w:val="FooterChar"/>
    <w:uiPriority w:val="99"/>
    <w:unhideWhenUsed/>
    <w:rsid w:val="00927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eskobar pc</dc:creator>
  <cp:keywords/>
  <dc:description/>
  <cp:lastModifiedBy>Adela Bahovic</cp:lastModifiedBy>
  <cp:revision>5</cp:revision>
  <cp:lastPrinted>2025-01-08T12:36:00Z</cp:lastPrinted>
  <dcterms:created xsi:type="dcterms:W3CDTF">2025-01-08T12:33:00Z</dcterms:created>
  <dcterms:modified xsi:type="dcterms:W3CDTF">2026-05-20T08:53:00Z</dcterms:modified>
</cp:coreProperties>
</file>